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F8FF1" w14:textId="041AABF2" w:rsidR="000A511C" w:rsidRDefault="000A511C" w:rsidP="008121A6">
      <w:pPr>
        <w:jc w:val="center"/>
        <w:rPr>
          <w:rFonts w:ascii="仿宋_GB2312" w:eastAsia="仿宋_GB2312" w:hAnsi="Microsoft YaHei UI"/>
          <w:b/>
          <w:bCs/>
          <w:color w:val="000000"/>
          <w:sz w:val="32"/>
          <w:szCs w:val="32"/>
          <w:shd w:val="clear" w:color="auto" w:fill="FFFFFF"/>
        </w:rPr>
      </w:pPr>
      <w:r w:rsidRPr="008121A6">
        <w:rPr>
          <w:rFonts w:ascii="仿宋_GB2312" w:eastAsia="仿宋_GB2312" w:hAnsi="Microsoft YaHei UI" w:hint="eastAsia"/>
          <w:b/>
          <w:bCs/>
          <w:color w:val="000000"/>
          <w:sz w:val="32"/>
          <w:szCs w:val="32"/>
          <w:shd w:val="clear" w:color="auto" w:fill="FFFFFF"/>
        </w:rPr>
        <w:t>岗位职责及任职要求</w:t>
      </w:r>
    </w:p>
    <w:p w14:paraId="0E432454" w14:textId="5A0A6020" w:rsidR="008121A6" w:rsidRDefault="00B165E0" w:rsidP="008121A6">
      <w:pPr>
        <w:jc w:val="center"/>
        <w:rPr>
          <w:rFonts w:ascii="仿宋_GB2312" w:eastAsia="仿宋_GB2312" w:hAnsi="Microsoft YaHei UI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Microsoft YaHei UI" w:hint="eastAsia"/>
          <w:b/>
          <w:bCs/>
          <w:color w:val="000000"/>
          <w:sz w:val="32"/>
          <w:szCs w:val="32"/>
          <w:shd w:val="clear" w:color="auto" w:fill="FFFFFF"/>
        </w:rPr>
        <w:t>管理</w:t>
      </w:r>
      <w:r w:rsidR="008121A6">
        <w:rPr>
          <w:rFonts w:ascii="仿宋_GB2312" w:eastAsia="仿宋_GB2312" w:hAnsi="Microsoft YaHei UI" w:hint="eastAsia"/>
          <w:b/>
          <w:bCs/>
          <w:color w:val="000000"/>
          <w:sz w:val="32"/>
          <w:szCs w:val="32"/>
          <w:shd w:val="clear" w:color="auto" w:fill="FFFFFF"/>
        </w:rPr>
        <w:t>类</w:t>
      </w:r>
    </w:p>
    <w:p w14:paraId="5B16998B" w14:textId="77777777" w:rsidR="00CB7C50" w:rsidRDefault="00CB7C50" w:rsidP="008121A6">
      <w:pPr>
        <w:jc w:val="center"/>
        <w:rPr>
          <w:rFonts w:ascii="仿宋_GB2312" w:eastAsia="仿宋_GB2312" w:hAnsi="Microsoft YaHei UI" w:hint="eastAsia"/>
          <w:b/>
          <w:bCs/>
          <w:color w:val="000000"/>
          <w:sz w:val="32"/>
          <w:szCs w:val="32"/>
          <w:shd w:val="clear" w:color="auto" w:fill="FFFFFF"/>
        </w:rPr>
      </w:pPr>
    </w:p>
    <w:p w14:paraId="4F988CF1" w14:textId="609C0280" w:rsidR="00454650" w:rsidRPr="006C1BE4" w:rsidRDefault="00B165E0" w:rsidP="006C1BE4">
      <w:pPr>
        <w:rPr>
          <w:rFonts w:ascii="仿宋_GB2312" w:eastAsia="仿宋_GB2312" w:hAnsi="Microsoft YaHei UI" w:hint="eastAsia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Microsoft YaHei UI" w:hint="eastAsia"/>
          <w:b/>
          <w:bCs/>
          <w:color w:val="000000"/>
          <w:sz w:val="32"/>
          <w:szCs w:val="32"/>
          <w:shd w:val="clear" w:color="auto" w:fill="FFFFFF"/>
        </w:rPr>
        <w:t>副总经理（分管技术研发</w:t>
      </w:r>
      <w:r w:rsidR="00573265">
        <w:rPr>
          <w:rFonts w:ascii="仿宋_GB2312" w:eastAsia="仿宋_GB2312" w:hAnsi="Microsoft YaHei UI" w:hint="eastAsia"/>
          <w:b/>
          <w:bCs/>
          <w:color w:val="000000"/>
          <w:sz w:val="32"/>
          <w:szCs w:val="32"/>
          <w:shd w:val="clear" w:color="auto" w:fill="FFFFFF"/>
        </w:rPr>
        <w:t>与项目</w:t>
      </w:r>
      <w:r>
        <w:rPr>
          <w:rFonts w:ascii="仿宋_GB2312" w:eastAsia="仿宋_GB2312" w:hAnsi="Microsoft YaHei UI" w:hint="eastAsia"/>
          <w:b/>
          <w:bCs/>
          <w:color w:val="000000"/>
          <w:sz w:val="32"/>
          <w:szCs w:val="32"/>
          <w:shd w:val="clear" w:color="auto" w:fill="FFFFFF"/>
        </w:rPr>
        <w:t>）</w:t>
      </w:r>
    </w:p>
    <w:p w14:paraId="35AEF6BD" w14:textId="77777777" w:rsidR="000A511C" w:rsidRPr="007164EE" w:rsidRDefault="000A511C" w:rsidP="000A511C">
      <w:pPr>
        <w:rPr>
          <w:rFonts w:ascii="仿宋_GB2312" w:eastAsia="仿宋_GB2312" w:hAnsi="Microsoft YaHei UI"/>
          <w:b/>
          <w:bCs/>
          <w:color w:val="000000"/>
          <w:sz w:val="32"/>
          <w:szCs w:val="32"/>
          <w:shd w:val="clear" w:color="auto" w:fill="FFFFFF"/>
        </w:rPr>
      </w:pPr>
      <w:r w:rsidRPr="007164EE">
        <w:rPr>
          <w:rFonts w:ascii="仿宋_GB2312" w:eastAsia="仿宋_GB2312" w:hAnsi="Microsoft YaHei UI" w:hint="eastAsia"/>
          <w:b/>
          <w:bCs/>
          <w:color w:val="000000"/>
          <w:sz w:val="32"/>
          <w:szCs w:val="32"/>
          <w:shd w:val="clear" w:color="auto" w:fill="FFFFFF"/>
        </w:rPr>
        <w:t>岗位职责：</w:t>
      </w:r>
    </w:p>
    <w:p w14:paraId="65A89DE3" w14:textId="439F8FA2" w:rsidR="00B165E0" w:rsidRPr="00B165E0" w:rsidRDefault="00B165E0" w:rsidP="00B165E0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1</w:t>
      </w:r>
      <w:r w:rsidR="00573265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.</w:t>
      </w: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负责公司项目管理、技术研发和市场开拓工作；</w:t>
      </w:r>
    </w:p>
    <w:p w14:paraId="10BE0AE6" w14:textId="0DA07D1C" w:rsidR="00B165E0" w:rsidRPr="00B165E0" w:rsidRDefault="00B165E0" w:rsidP="00B165E0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2</w:t>
      </w:r>
      <w:r w:rsidR="00573265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.</w:t>
      </w: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负责建立与完善公司工程工艺、技术研发管理制度和相关工作程序的制定和实施；</w:t>
      </w:r>
    </w:p>
    <w:p w14:paraId="65B4CF93" w14:textId="64ABE6D0" w:rsidR="00B165E0" w:rsidRPr="00B165E0" w:rsidRDefault="00B165E0" w:rsidP="00B165E0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3</w:t>
      </w:r>
      <w:r w:rsidR="00573265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.</w:t>
      </w: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负责指导、审核公司项目工作方案，督促项目推进，并对结果负责；</w:t>
      </w:r>
    </w:p>
    <w:p w14:paraId="648C392E" w14:textId="10BD46AC" w:rsidR="00B165E0" w:rsidRPr="00B165E0" w:rsidRDefault="00B165E0" w:rsidP="00B165E0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4</w:t>
      </w:r>
      <w:r w:rsidR="00573265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.</w:t>
      </w: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负责建立和维护与工作职责相关的客户、供应商、合作伙伴、上级主管部门、政府、媒体等机构的顺畅沟通渠道；</w:t>
      </w:r>
    </w:p>
    <w:p w14:paraId="727A806F" w14:textId="484F06D8" w:rsidR="00B165E0" w:rsidRPr="00B165E0" w:rsidRDefault="00B165E0" w:rsidP="00B165E0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5</w:t>
      </w:r>
      <w:r w:rsidR="00573265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.</w:t>
      </w: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负责监督、控制工作职责内经营计划的实施过程，并对结果负责；</w:t>
      </w:r>
    </w:p>
    <w:p w14:paraId="609E23A6" w14:textId="4624EF55" w:rsidR="00B165E0" w:rsidRPr="00B165E0" w:rsidRDefault="00B165E0" w:rsidP="00B165E0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6</w:t>
      </w:r>
      <w:r w:rsidR="00573265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.</w:t>
      </w: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负责指导工作职责内的员工队伍建设；</w:t>
      </w:r>
    </w:p>
    <w:p w14:paraId="2DCA84ED" w14:textId="668F7C02" w:rsidR="00B165E0" w:rsidRPr="00B165E0" w:rsidRDefault="00B165E0" w:rsidP="00B165E0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7</w:t>
      </w:r>
      <w:r w:rsidR="00573265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.</w:t>
      </w: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协助总经理制定公司的经营战略和经营计划，组织实施根据职责分解的公司战略，并对战略落实情况负责；</w:t>
      </w:r>
    </w:p>
    <w:p w14:paraId="4D5A47F9" w14:textId="5DC43F32" w:rsidR="00B165E0" w:rsidRPr="00B165E0" w:rsidRDefault="00B165E0" w:rsidP="00B165E0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8</w:t>
      </w:r>
      <w:r w:rsidR="00573265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.</w:t>
      </w: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协助总经理公司制定财务预算方案，负责对分管职责内的预算方案审核、监督执行；</w:t>
      </w:r>
    </w:p>
    <w:p w14:paraId="1B87E710" w14:textId="7D7794B9" w:rsidR="00B165E0" w:rsidRPr="00B165E0" w:rsidRDefault="00B165E0" w:rsidP="00B165E0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9</w:t>
      </w:r>
      <w:r w:rsidR="00573265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.</w:t>
      </w: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完成总经理交办的其他任务；</w:t>
      </w:r>
    </w:p>
    <w:p w14:paraId="47B80EDA" w14:textId="77777777" w:rsidR="00B165E0" w:rsidRPr="00241AA2" w:rsidRDefault="00B165E0" w:rsidP="00B165E0">
      <w:pPr>
        <w:rPr>
          <w:rFonts w:ascii="仿宋_GB2312" w:eastAsia="仿宋_GB2312" w:hAnsi="Microsoft YaHei UI"/>
          <w:b/>
          <w:bCs/>
          <w:color w:val="000000"/>
          <w:sz w:val="32"/>
          <w:szCs w:val="32"/>
          <w:shd w:val="clear" w:color="auto" w:fill="FFFFFF"/>
        </w:rPr>
      </w:pPr>
      <w:r w:rsidRPr="00241AA2">
        <w:rPr>
          <w:rFonts w:ascii="仿宋_GB2312" w:eastAsia="仿宋_GB2312" w:hAnsi="Microsoft YaHei UI" w:hint="eastAsia"/>
          <w:b/>
          <w:bCs/>
          <w:color w:val="000000"/>
          <w:sz w:val="32"/>
          <w:szCs w:val="32"/>
          <w:shd w:val="clear" w:color="auto" w:fill="FFFFFF"/>
        </w:rPr>
        <w:t>任职要求：</w:t>
      </w:r>
    </w:p>
    <w:p w14:paraId="7B1EAA51" w14:textId="3CAD09A5" w:rsidR="00B165E0" w:rsidRPr="00B165E0" w:rsidRDefault="00B165E0" w:rsidP="00B165E0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1</w:t>
      </w:r>
      <w:r w:rsidR="00573265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.</w:t>
      </w: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教育水平：硕士研究生及以上学历；</w:t>
      </w:r>
    </w:p>
    <w:p w14:paraId="6278DF8F" w14:textId="27CDAF31" w:rsidR="00B165E0" w:rsidRPr="00B165E0" w:rsidRDefault="00B165E0" w:rsidP="00B165E0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lastRenderedPageBreak/>
        <w:t>2</w:t>
      </w:r>
      <w:r w:rsidR="00573265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.</w:t>
      </w: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专业背景：工科类相关专业；</w:t>
      </w:r>
    </w:p>
    <w:p w14:paraId="52254DC9" w14:textId="17371585" w:rsidR="00B165E0" w:rsidRPr="00B165E0" w:rsidRDefault="00B165E0" w:rsidP="00B165E0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3</w:t>
      </w:r>
      <w:r w:rsidR="00573265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.</w:t>
      </w: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职称：中级职称及以上；</w:t>
      </w:r>
    </w:p>
    <w:p w14:paraId="7C25F3E1" w14:textId="5DF13450" w:rsidR="00B165E0" w:rsidRPr="00B165E0" w:rsidRDefault="00B165E0" w:rsidP="00B165E0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4</w:t>
      </w:r>
      <w:r w:rsidR="00573265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.</w:t>
      </w: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工作经验：12年以上，博士研究生工作经验可放宽至10年以上；担任企业中层正职及以上岗位3年以上或累计担任企业中层及以上岗位5年以上；航空制造行业经验5年以上；</w:t>
      </w:r>
    </w:p>
    <w:p w14:paraId="5709F31A" w14:textId="471AA66E" w:rsidR="00B165E0" w:rsidRPr="00B165E0" w:rsidRDefault="00B165E0" w:rsidP="00B165E0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5</w:t>
      </w:r>
      <w:r w:rsidR="00573265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.</w:t>
      </w: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熟悉航空结构件研发流程，具有项目管理工作经验；</w:t>
      </w:r>
    </w:p>
    <w:p w14:paraId="33C009BB" w14:textId="2C6424B2" w:rsidR="00B165E0" w:rsidRPr="00B165E0" w:rsidRDefault="00B165E0" w:rsidP="00B165E0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6</w:t>
      </w:r>
      <w:r w:rsidR="00573265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.</w:t>
      </w: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熟悉复合材料、民用航空制造行业现状、发展动态和相关政策法规；</w:t>
      </w:r>
    </w:p>
    <w:p w14:paraId="12F117E8" w14:textId="77DF8336" w:rsidR="00F443E4" w:rsidRPr="00433ECF" w:rsidRDefault="00B165E0" w:rsidP="00B165E0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7</w:t>
      </w:r>
      <w:r w:rsidR="00573265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.</w:t>
      </w:r>
      <w:r w:rsidRPr="00B165E0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具有较强的开拓精神和创新意识，具备良好的敬业精神和职业道德，有很强的感召力和凝聚力</w:t>
      </w:r>
      <w:r w:rsidR="00573265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。</w:t>
      </w:r>
    </w:p>
    <w:sectPr w:rsidR="00F443E4" w:rsidRPr="00433E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D3958E" w14:textId="77777777" w:rsidR="00741390" w:rsidRDefault="00741390" w:rsidP="007016F6">
      <w:r>
        <w:separator/>
      </w:r>
    </w:p>
  </w:endnote>
  <w:endnote w:type="continuationSeparator" w:id="0">
    <w:p w14:paraId="00D28092" w14:textId="77777777" w:rsidR="00741390" w:rsidRDefault="00741390" w:rsidP="007016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7BBB8D" w14:textId="77777777" w:rsidR="00741390" w:rsidRDefault="00741390" w:rsidP="007016F6">
      <w:r>
        <w:separator/>
      </w:r>
    </w:p>
  </w:footnote>
  <w:footnote w:type="continuationSeparator" w:id="0">
    <w:p w14:paraId="1230A855" w14:textId="77777777" w:rsidR="00741390" w:rsidRDefault="00741390" w:rsidP="007016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586AB1"/>
    <w:multiLevelType w:val="hybridMultilevel"/>
    <w:tmpl w:val="D61C842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E5063A5"/>
    <w:multiLevelType w:val="hybridMultilevel"/>
    <w:tmpl w:val="A1D4CF8A"/>
    <w:lvl w:ilvl="0" w:tplc="7E66AED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10768844">
    <w:abstractNumId w:val="1"/>
  </w:num>
  <w:num w:numId="2" w16cid:durableId="12959097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11C"/>
    <w:rsid w:val="00033BE6"/>
    <w:rsid w:val="00056617"/>
    <w:rsid w:val="0008172F"/>
    <w:rsid w:val="000A511C"/>
    <w:rsid w:val="000C2CFF"/>
    <w:rsid w:val="001206FF"/>
    <w:rsid w:val="001977EA"/>
    <w:rsid w:val="001B6DE6"/>
    <w:rsid w:val="001C5192"/>
    <w:rsid w:val="001D279F"/>
    <w:rsid w:val="001F4DC0"/>
    <w:rsid w:val="00237709"/>
    <w:rsid w:val="00241AA2"/>
    <w:rsid w:val="00242060"/>
    <w:rsid w:val="00257476"/>
    <w:rsid w:val="002B4FBD"/>
    <w:rsid w:val="002B7FB9"/>
    <w:rsid w:val="002D4297"/>
    <w:rsid w:val="002E4B76"/>
    <w:rsid w:val="002F025E"/>
    <w:rsid w:val="00380303"/>
    <w:rsid w:val="0038154F"/>
    <w:rsid w:val="00395B71"/>
    <w:rsid w:val="003A3241"/>
    <w:rsid w:val="003A73E8"/>
    <w:rsid w:val="003E7DA1"/>
    <w:rsid w:val="0040137E"/>
    <w:rsid w:val="00433ECF"/>
    <w:rsid w:val="00445E97"/>
    <w:rsid w:val="00450A05"/>
    <w:rsid w:val="00454650"/>
    <w:rsid w:val="004A7D88"/>
    <w:rsid w:val="005435DE"/>
    <w:rsid w:val="00563DEA"/>
    <w:rsid w:val="00573265"/>
    <w:rsid w:val="005A7357"/>
    <w:rsid w:val="005D0B65"/>
    <w:rsid w:val="00624572"/>
    <w:rsid w:val="006501CF"/>
    <w:rsid w:val="00666F9B"/>
    <w:rsid w:val="00675773"/>
    <w:rsid w:val="006A6318"/>
    <w:rsid w:val="006C1BE4"/>
    <w:rsid w:val="006E521C"/>
    <w:rsid w:val="007016F6"/>
    <w:rsid w:val="007079E7"/>
    <w:rsid w:val="00741390"/>
    <w:rsid w:val="008121A6"/>
    <w:rsid w:val="00825BBA"/>
    <w:rsid w:val="008329BA"/>
    <w:rsid w:val="00836E45"/>
    <w:rsid w:val="00876926"/>
    <w:rsid w:val="00894149"/>
    <w:rsid w:val="008B306E"/>
    <w:rsid w:val="008B416D"/>
    <w:rsid w:val="008E4F21"/>
    <w:rsid w:val="009D4DE1"/>
    <w:rsid w:val="009D4FFE"/>
    <w:rsid w:val="009E30F9"/>
    <w:rsid w:val="00A14A91"/>
    <w:rsid w:val="00A62D06"/>
    <w:rsid w:val="00A644A3"/>
    <w:rsid w:val="00A82C31"/>
    <w:rsid w:val="00A84C22"/>
    <w:rsid w:val="00AC40D4"/>
    <w:rsid w:val="00B165E0"/>
    <w:rsid w:val="00B21C06"/>
    <w:rsid w:val="00B54B36"/>
    <w:rsid w:val="00B56FEE"/>
    <w:rsid w:val="00B671F0"/>
    <w:rsid w:val="00B9063C"/>
    <w:rsid w:val="00B97A07"/>
    <w:rsid w:val="00C031D1"/>
    <w:rsid w:val="00C342CF"/>
    <w:rsid w:val="00C52A86"/>
    <w:rsid w:val="00C6363D"/>
    <w:rsid w:val="00C70138"/>
    <w:rsid w:val="00C923BB"/>
    <w:rsid w:val="00CA6FCF"/>
    <w:rsid w:val="00CB7C50"/>
    <w:rsid w:val="00CD795F"/>
    <w:rsid w:val="00D5059B"/>
    <w:rsid w:val="00D6241F"/>
    <w:rsid w:val="00E120A6"/>
    <w:rsid w:val="00E30845"/>
    <w:rsid w:val="00E4086A"/>
    <w:rsid w:val="00E665F3"/>
    <w:rsid w:val="00E77940"/>
    <w:rsid w:val="00EA6182"/>
    <w:rsid w:val="00F00068"/>
    <w:rsid w:val="00F32254"/>
    <w:rsid w:val="00F443E4"/>
    <w:rsid w:val="00FA7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A02F4C"/>
  <w15:chartTrackingRefBased/>
  <w15:docId w15:val="{B1545750-B979-4BEA-8E17-9AF2F2C91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77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511C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7016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016F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016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016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65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0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Hailian</dc:creator>
  <cp:keywords/>
  <dc:description/>
  <cp:lastModifiedBy>Xu Hailian</cp:lastModifiedBy>
  <cp:revision>19</cp:revision>
  <dcterms:created xsi:type="dcterms:W3CDTF">2023-01-11T09:17:00Z</dcterms:created>
  <dcterms:modified xsi:type="dcterms:W3CDTF">2023-01-12T06:38:00Z</dcterms:modified>
</cp:coreProperties>
</file>